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35D" w:rsidRDefault="003D735D">
      <w:bookmarkStart w:id="0" w:name="_GoBack"/>
      <w:bookmarkEnd w:id="0"/>
    </w:p>
    <w:p w:rsidR="003D735D" w:rsidRDefault="003D735D" w:rsidP="0078600D">
      <w:pPr>
        <w:tabs>
          <w:tab w:val="left" w:pos="2360"/>
        </w:tabs>
      </w:pPr>
      <w:r w:rsidRPr="005356BA">
        <w:rPr>
          <w:noProof/>
          <w:color w:val="0070C0"/>
          <w:lang w:eastAsia="en-GB"/>
        </w:rPr>
        <w:drawing>
          <wp:anchor distT="0" distB="0" distL="114300" distR="114300" simplePos="0" relativeHeight="251659264" behindDoc="0" locked="0" layoutInCell="1" allowOverlap="1" wp14:anchorId="47F15E08" wp14:editId="11B13273">
            <wp:simplePos x="0" y="0"/>
            <wp:positionH relativeFrom="margin">
              <wp:posOffset>5081802</wp:posOffset>
            </wp:positionH>
            <wp:positionV relativeFrom="paragraph">
              <wp:posOffset>11903</wp:posOffset>
            </wp:positionV>
            <wp:extent cx="1549400" cy="519430"/>
            <wp:effectExtent l="0" t="0" r="0" b="0"/>
            <wp:wrapSquare wrapText="bothSides"/>
            <wp:docPr id="1076265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9400" cy="5194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75403F5A" wp14:editId="3CCB5209">
            <wp:simplePos x="0" y="0"/>
            <wp:positionH relativeFrom="margin">
              <wp:align>left</wp:align>
            </wp:positionH>
            <wp:positionV relativeFrom="paragraph">
              <wp:posOffset>8669</wp:posOffset>
            </wp:positionV>
            <wp:extent cx="759600" cy="4788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600" cy="478800"/>
                    </a:xfrm>
                    <a:prstGeom prst="rect">
                      <a:avLst/>
                    </a:prstGeom>
                  </pic:spPr>
                </pic:pic>
              </a:graphicData>
            </a:graphic>
            <wp14:sizeRelH relativeFrom="page">
              <wp14:pctWidth>0</wp14:pctWidth>
            </wp14:sizeRelH>
            <wp14:sizeRelV relativeFrom="page">
              <wp14:pctHeight>0</wp14:pctHeight>
            </wp14:sizeRelV>
          </wp:anchor>
        </w:drawing>
      </w:r>
      <w:r w:rsidR="0078600D">
        <w:tab/>
      </w:r>
    </w:p>
    <w:p w:rsidR="003D735D" w:rsidRDefault="003D735D" w:rsidP="003D735D">
      <w:pPr>
        <w:tabs>
          <w:tab w:val="left" w:pos="1423"/>
        </w:tabs>
      </w:pPr>
      <w:r>
        <w:tab/>
      </w:r>
    </w:p>
    <w:p w:rsidR="003D735D" w:rsidRDefault="003D735D" w:rsidP="003D735D"/>
    <w:p w:rsidR="0065619A" w:rsidRPr="00075BF6" w:rsidRDefault="0065619A" w:rsidP="0065619A">
      <w:pPr>
        <w:pStyle w:val="Title"/>
        <w:jc w:val="left"/>
        <w:rPr>
          <w:rFonts w:ascii="Verdana" w:hAnsi="Verdana" w:cs="Arial"/>
          <w:sz w:val="22"/>
          <w:szCs w:val="22"/>
        </w:rPr>
      </w:pPr>
      <w:r w:rsidRPr="00075BF6">
        <w:rPr>
          <w:rFonts w:ascii="Verdana" w:hAnsi="Verdana" w:cs="Arial"/>
          <w:sz w:val="22"/>
          <w:szCs w:val="22"/>
          <w:u w:val="none"/>
        </w:rPr>
        <w:t xml:space="preserve">Job Title:  School Administrative Manager     </w:t>
      </w:r>
    </w:p>
    <w:p w:rsidR="0065619A" w:rsidRPr="00075BF6" w:rsidRDefault="0065619A" w:rsidP="0065619A">
      <w:pPr>
        <w:pStyle w:val="Title"/>
        <w:jc w:val="left"/>
        <w:rPr>
          <w:rFonts w:ascii="Verdana" w:hAnsi="Verdana" w:cs="Arial"/>
          <w:sz w:val="22"/>
          <w:szCs w:val="22"/>
          <w:u w:val="none"/>
        </w:rPr>
      </w:pPr>
      <w:r w:rsidRPr="00075BF6">
        <w:rPr>
          <w:rFonts w:ascii="Verdana" w:hAnsi="Verdana" w:cs="Arial"/>
          <w:sz w:val="22"/>
          <w:szCs w:val="22"/>
          <w:u w:val="none"/>
        </w:rPr>
        <w:tab/>
      </w:r>
      <w:r w:rsidRPr="00075BF6">
        <w:rPr>
          <w:rFonts w:ascii="Verdana" w:hAnsi="Verdana" w:cs="Arial"/>
          <w:sz w:val="22"/>
          <w:szCs w:val="22"/>
          <w:u w:val="none"/>
        </w:rPr>
        <w:tab/>
      </w:r>
      <w:r w:rsidRPr="00075BF6">
        <w:rPr>
          <w:rFonts w:ascii="Verdana" w:hAnsi="Verdana" w:cs="Arial"/>
          <w:sz w:val="22"/>
          <w:szCs w:val="22"/>
          <w:u w:val="none"/>
        </w:rPr>
        <w:tab/>
      </w:r>
    </w:p>
    <w:p w:rsidR="0065619A" w:rsidRPr="00075BF6" w:rsidRDefault="0065619A" w:rsidP="0065619A">
      <w:pPr>
        <w:rPr>
          <w:rFonts w:ascii="Verdana" w:hAnsi="Verdana" w:cs="Arial"/>
          <w:b/>
        </w:rPr>
      </w:pPr>
      <w:r w:rsidRPr="00075BF6">
        <w:rPr>
          <w:rFonts w:ascii="Verdana" w:hAnsi="Verdana" w:cs="Arial"/>
          <w:b/>
        </w:rPr>
        <w:t xml:space="preserve">School:  Norbury Hall Primary School </w:t>
      </w:r>
      <w:r w:rsidR="0078600D">
        <w:rPr>
          <w:rFonts w:ascii="Verdana" w:hAnsi="Verdana" w:cs="Arial"/>
          <w:b/>
        </w:rPr>
        <w:t xml:space="preserve">/ </w:t>
      </w:r>
      <w:proofErr w:type="spellStart"/>
      <w:r w:rsidR="0078600D">
        <w:rPr>
          <w:rFonts w:ascii="Verdana" w:hAnsi="Verdana" w:cs="Arial"/>
          <w:b/>
        </w:rPr>
        <w:t>Oakgrove</w:t>
      </w:r>
      <w:proofErr w:type="spellEnd"/>
      <w:r w:rsidR="0078600D">
        <w:rPr>
          <w:rFonts w:ascii="Verdana" w:hAnsi="Verdana" w:cs="Arial"/>
          <w:b/>
        </w:rPr>
        <w:t xml:space="preserve"> School</w:t>
      </w:r>
      <w:r w:rsidRPr="00075BF6">
        <w:rPr>
          <w:rFonts w:ascii="Verdana" w:hAnsi="Verdana" w:cs="Arial"/>
          <w:b/>
        </w:rPr>
        <w:t xml:space="preserve">               </w:t>
      </w:r>
    </w:p>
    <w:p w:rsidR="0065619A" w:rsidRPr="00075BF6" w:rsidRDefault="0065619A" w:rsidP="0065619A">
      <w:pPr>
        <w:rPr>
          <w:rFonts w:ascii="Verdana" w:hAnsi="Verdana" w:cs="Arial"/>
          <w:b/>
        </w:rPr>
      </w:pPr>
      <w:r w:rsidRPr="00075BF6">
        <w:rPr>
          <w:rFonts w:ascii="Verdana" w:hAnsi="Verdana" w:cs="Arial"/>
          <w:b/>
        </w:rPr>
        <w:t>Salary Grade: Scale 5</w:t>
      </w:r>
    </w:p>
    <w:p w:rsidR="0065619A" w:rsidRPr="00075BF6" w:rsidRDefault="0065619A" w:rsidP="0065619A">
      <w:pPr>
        <w:rPr>
          <w:rFonts w:ascii="Verdana" w:hAnsi="Verdana" w:cs="Arial"/>
        </w:rPr>
      </w:pPr>
      <w:r w:rsidRPr="00075BF6">
        <w:rPr>
          <w:rFonts w:ascii="Verdana" w:hAnsi="Verdana" w:cs="Arial"/>
          <w:b/>
        </w:rPr>
        <w:t>Main Purpose of the Job:</w:t>
      </w:r>
      <w:r w:rsidRPr="00075BF6">
        <w:rPr>
          <w:rFonts w:ascii="Verdana" w:hAnsi="Verdana" w:cs="Arial"/>
        </w:rPr>
        <w:t xml:space="preserve">  </w:t>
      </w:r>
    </w:p>
    <w:p w:rsidR="0065619A" w:rsidRPr="00075BF6" w:rsidRDefault="0065619A" w:rsidP="0065619A">
      <w:pPr>
        <w:jc w:val="both"/>
        <w:rPr>
          <w:rFonts w:ascii="Verdana" w:hAnsi="Verdana" w:cs="Arial"/>
        </w:rPr>
      </w:pPr>
      <w:r w:rsidRPr="00075BF6">
        <w:rPr>
          <w:rFonts w:ascii="Verdana" w:hAnsi="Verdana" w:cs="Arial"/>
        </w:rPr>
        <w:t xml:space="preserve">To provide an efficient and effective financial, administrative and clerical support service for the Headteacher and staff of the school. </w:t>
      </w:r>
      <w:r w:rsidRPr="00075BF6">
        <w:rPr>
          <w:rFonts w:ascii="Verdana" w:hAnsi="Verdana"/>
        </w:rPr>
        <w:t xml:space="preserve"> </w:t>
      </w:r>
    </w:p>
    <w:p w:rsidR="0065619A" w:rsidRPr="00075BF6" w:rsidRDefault="0065619A" w:rsidP="0065619A">
      <w:pPr>
        <w:jc w:val="both"/>
        <w:rPr>
          <w:rFonts w:ascii="Verdana" w:hAnsi="Verdana" w:cs="Arial"/>
        </w:rPr>
      </w:pPr>
      <w:r w:rsidRPr="00075BF6">
        <w:rPr>
          <w:rFonts w:ascii="Verdana" w:hAnsi="Verdana"/>
        </w:rPr>
        <w:t>To have responsibility for the school's financial systems and procedures</w:t>
      </w:r>
      <w:r w:rsidRPr="00075BF6">
        <w:rPr>
          <w:rFonts w:ascii="Verdana" w:hAnsi="Verdana" w:cs="Arial"/>
        </w:rPr>
        <w:t xml:space="preserve">.  </w:t>
      </w:r>
    </w:p>
    <w:p w:rsidR="0065619A" w:rsidRPr="00075BF6" w:rsidRDefault="0065619A" w:rsidP="0065619A">
      <w:pPr>
        <w:jc w:val="both"/>
        <w:rPr>
          <w:rFonts w:ascii="Verdana" w:hAnsi="Verdana" w:cs="Arial"/>
        </w:rPr>
      </w:pPr>
      <w:r w:rsidRPr="00075BF6">
        <w:rPr>
          <w:rFonts w:ascii="Verdana" w:hAnsi="Verdana" w:cs="Arial"/>
        </w:rPr>
        <w:t>To oversee the asset management processes</w:t>
      </w:r>
      <w:r w:rsidR="00075BF6" w:rsidRPr="00075BF6">
        <w:rPr>
          <w:rFonts w:ascii="Verdana" w:hAnsi="Verdana" w:cs="Arial"/>
        </w:rPr>
        <w:t xml:space="preserve"> and data protection.</w:t>
      </w:r>
    </w:p>
    <w:p w:rsidR="0065619A" w:rsidRPr="00075BF6" w:rsidRDefault="0065619A" w:rsidP="0065619A">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rPr>
      </w:pPr>
      <w:r w:rsidRPr="00075BF6">
        <w:rPr>
          <w:rFonts w:ascii="Verdana" w:hAnsi="Verdana" w:cs="Arial"/>
          <w:b/>
        </w:rPr>
        <w:t>Job activities: Summary of Responsibility and Key Areas:</w:t>
      </w:r>
    </w:p>
    <w:p w:rsidR="0065619A" w:rsidRPr="00075BF6" w:rsidRDefault="0065619A" w:rsidP="0065619A">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rPr>
      </w:pPr>
      <w:r w:rsidRPr="00075BF6">
        <w:rPr>
          <w:rFonts w:ascii="Verdana" w:hAnsi="Verdana"/>
          <w:b/>
          <w:u w:val="single"/>
        </w:rPr>
        <w:t xml:space="preserve">Financial Responsibilities </w:t>
      </w:r>
    </w:p>
    <w:p w:rsidR="0065619A" w:rsidRPr="00075BF6" w:rsidRDefault="0065619A" w:rsidP="0065619A">
      <w:pPr>
        <w:numPr>
          <w:ilvl w:val="0"/>
          <w:numId w:val="9"/>
        </w:numPr>
        <w:spacing w:after="0" w:line="240" w:lineRule="auto"/>
        <w:jc w:val="both"/>
        <w:rPr>
          <w:rFonts w:ascii="Verdana" w:hAnsi="Verdana"/>
          <w:b/>
        </w:rPr>
      </w:pPr>
      <w:r w:rsidRPr="00075BF6">
        <w:rPr>
          <w:rFonts w:ascii="Verdana" w:hAnsi="Verdana"/>
        </w:rPr>
        <w:t xml:space="preserve">To contribute to the preparation of the school’s annual budget. This will involve the preparation of all financial information having regard to historical criteria and projections from the </w:t>
      </w:r>
      <w:r w:rsidR="0056331E" w:rsidRPr="00075BF6">
        <w:rPr>
          <w:rFonts w:ascii="Verdana" w:hAnsi="Verdana"/>
        </w:rPr>
        <w:t>Trust</w:t>
      </w:r>
      <w:r w:rsidRPr="00075BF6">
        <w:rPr>
          <w:rFonts w:ascii="Verdana" w:hAnsi="Verdana"/>
        </w:rPr>
        <w:t xml:space="preserve">. </w:t>
      </w:r>
      <w:r w:rsidR="0056331E" w:rsidRPr="00075BF6">
        <w:rPr>
          <w:rFonts w:ascii="Verdana" w:hAnsi="Verdana"/>
        </w:rPr>
        <w:t>T</w:t>
      </w:r>
      <w:r w:rsidRPr="00075BF6">
        <w:rPr>
          <w:rFonts w:ascii="Verdana" w:hAnsi="Verdana"/>
        </w:rPr>
        <w:t xml:space="preserve">o present this information to the Headteacher and </w:t>
      </w:r>
      <w:r w:rsidR="0056331E" w:rsidRPr="00075BF6">
        <w:rPr>
          <w:rFonts w:ascii="Verdana" w:hAnsi="Verdana"/>
        </w:rPr>
        <w:t xml:space="preserve">local </w:t>
      </w:r>
      <w:r w:rsidRPr="00075BF6">
        <w:rPr>
          <w:rFonts w:ascii="Verdana" w:hAnsi="Verdana"/>
        </w:rPr>
        <w:t>governing bo</w:t>
      </w:r>
      <w:r w:rsidR="0056331E" w:rsidRPr="00075BF6">
        <w:rPr>
          <w:rFonts w:ascii="Verdana" w:hAnsi="Verdana"/>
        </w:rPr>
        <w:t>ard</w:t>
      </w:r>
      <w:r w:rsidRPr="00075BF6">
        <w:rPr>
          <w:rFonts w:ascii="Verdana" w:hAnsi="Verdana"/>
        </w:rPr>
        <w:t xml:space="preserve"> for their consideration</w:t>
      </w:r>
    </w:p>
    <w:p w:rsidR="0065619A" w:rsidRPr="00075BF6" w:rsidRDefault="0065619A" w:rsidP="0065619A">
      <w:pPr>
        <w:pStyle w:val="Header"/>
        <w:numPr>
          <w:ilvl w:val="0"/>
          <w:numId w:val="9"/>
        </w:numPr>
        <w:tabs>
          <w:tab w:val="clear" w:pos="4153"/>
          <w:tab w:val="clear" w:pos="8306"/>
        </w:tabs>
        <w:spacing w:before="120" w:after="120"/>
        <w:jc w:val="both"/>
        <w:rPr>
          <w:rFonts w:ascii="Verdana" w:hAnsi="Verdana"/>
          <w:sz w:val="22"/>
          <w:szCs w:val="22"/>
        </w:rPr>
      </w:pPr>
      <w:r w:rsidRPr="00075BF6">
        <w:rPr>
          <w:rFonts w:ascii="Verdana" w:hAnsi="Verdana"/>
          <w:sz w:val="22"/>
          <w:szCs w:val="22"/>
        </w:rPr>
        <w:t xml:space="preserve">To maintain accounts for all school budget areas.  This will include: the provision of annual balance sheets and regular actual balances for </w:t>
      </w:r>
      <w:r w:rsidR="00C8329D" w:rsidRPr="00075BF6">
        <w:rPr>
          <w:rFonts w:ascii="Verdana" w:hAnsi="Verdana"/>
          <w:sz w:val="22"/>
          <w:szCs w:val="22"/>
        </w:rPr>
        <w:t>the Headteacher</w:t>
      </w:r>
      <w:r w:rsidRPr="00075BF6">
        <w:rPr>
          <w:rFonts w:ascii="Verdana" w:hAnsi="Verdana"/>
          <w:sz w:val="22"/>
          <w:szCs w:val="22"/>
        </w:rPr>
        <w:t>; the completion of appropriate summary sheet</w:t>
      </w:r>
      <w:r w:rsidR="0056331E" w:rsidRPr="00075BF6">
        <w:rPr>
          <w:rFonts w:ascii="Verdana" w:hAnsi="Verdana"/>
          <w:sz w:val="22"/>
          <w:szCs w:val="22"/>
        </w:rPr>
        <w:t>s.</w:t>
      </w:r>
    </w:p>
    <w:p w:rsidR="0065619A" w:rsidRPr="00075BF6" w:rsidRDefault="0065619A" w:rsidP="0065619A">
      <w:pPr>
        <w:pStyle w:val="Header"/>
        <w:numPr>
          <w:ilvl w:val="0"/>
          <w:numId w:val="9"/>
        </w:numPr>
        <w:tabs>
          <w:tab w:val="clear" w:pos="4153"/>
          <w:tab w:val="clear" w:pos="8306"/>
        </w:tabs>
        <w:spacing w:before="120" w:after="120"/>
        <w:jc w:val="both"/>
        <w:rPr>
          <w:rFonts w:ascii="Verdana" w:hAnsi="Verdana"/>
          <w:sz w:val="22"/>
          <w:szCs w:val="22"/>
        </w:rPr>
      </w:pPr>
      <w:r w:rsidRPr="00075BF6">
        <w:rPr>
          <w:rFonts w:ascii="Verdana" w:hAnsi="Verdana"/>
          <w:sz w:val="22"/>
          <w:szCs w:val="22"/>
        </w:rPr>
        <w:t xml:space="preserve">In conjunction with the Headteacher to provide financial reports to the </w:t>
      </w:r>
      <w:r w:rsidR="0056331E" w:rsidRPr="00075BF6">
        <w:rPr>
          <w:rFonts w:ascii="Verdana" w:hAnsi="Verdana"/>
          <w:sz w:val="22"/>
          <w:szCs w:val="22"/>
        </w:rPr>
        <w:t xml:space="preserve">local </w:t>
      </w:r>
      <w:r w:rsidRPr="00075BF6">
        <w:rPr>
          <w:rFonts w:ascii="Verdana" w:hAnsi="Verdana"/>
          <w:sz w:val="22"/>
          <w:szCs w:val="22"/>
        </w:rPr>
        <w:t>governing b</w:t>
      </w:r>
      <w:r w:rsidR="0056331E" w:rsidRPr="00075BF6">
        <w:rPr>
          <w:rFonts w:ascii="Verdana" w:hAnsi="Verdana"/>
          <w:sz w:val="22"/>
          <w:szCs w:val="22"/>
        </w:rPr>
        <w:t>oard</w:t>
      </w:r>
      <w:r w:rsidRPr="00075BF6">
        <w:rPr>
          <w:rFonts w:ascii="Verdana" w:hAnsi="Verdana"/>
          <w:sz w:val="22"/>
          <w:szCs w:val="22"/>
        </w:rPr>
        <w:t xml:space="preserve"> </w:t>
      </w:r>
    </w:p>
    <w:p w:rsidR="0065619A" w:rsidRPr="00075BF6" w:rsidRDefault="0065619A" w:rsidP="0065619A">
      <w:pPr>
        <w:pStyle w:val="Header"/>
        <w:numPr>
          <w:ilvl w:val="0"/>
          <w:numId w:val="9"/>
        </w:numPr>
        <w:tabs>
          <w:tab w:val="clear" w:pos="4153"/>
          <w:tab w:val="clear" w:pos="8306"/>
        </w:tabs>
        <w:spacing w:before="120" w:after="120"/>
        <w:jc w:val="both"/>
        <w:rPr>
          <w:rFonts w:ascii="Verdana" w:hAnsi="Verdana"/>
          <w:sz w:val="22"/>
          <w:szCs w:val="22"/>
        </w:rPr>
      </w:pPr>
      <w:r w:rsidRPr="00075BF6">
        <w:rPr>
          <w:rFonts w:ascii="Verdana" w:hAnsi="Verdana"/>
          <w:sz w:val="22"/>
          <w:szCs w:val="22"/>
        </w:rPr>
        <w:t>To process, electronically, requests for services and goods from suppliers; to chase progress; to process invoices and to reconcile payments</w:t>
      </w:r>
    </w:p>
    <w:p w:rsidR="0065619A" w:rsidRPr="00075BF6" w:rsidRDefault="0065619A" w:rsidP="0065619A">
      <w:pPr>
        <w:pStyle w:val="Header"/>
        <w:numPr>
          <w:ilvl w:val="0"/>
          <w:numId w:val="9"/>
        </w:numPr>
        <w:tabs>
          <w:tab w:val="clear" w:pos="4153"/>
          <w:tab w:val="clear" w:pos="8306"/>
        </w:tabs>
        <w:spacing w:before="120" w:after="120"/>
        <w:jc w:val="both"/>
        <w:rPr>
          <w:rFonts w:ascii="Verdana" w:hAnsi="Verdana"/>
          <w:sz w:val="22"/>
          <w:szCs w:val="22"/>
        </w:rPr>
      </w:pPr>
      <w:r w:rsidRPr="00075BF6">
        <w:rPr>
          <w:rFonts w:ascii="Verdana" w:hAnsi="Verdana"/>
          <w:sz w:val="22"/>
          <w:szCs w:val="22"/>
        </w:rPr>
        <w:t>To undertake the financial monitoring of the school’s externally contracted services</w:t>
      </w:r>
    </w:p>
    <w:p w:rsidR="0065619A" w:rsidRPr="00075BF6" w:rsidRDefault="0065619A" w:rsidP="0065619A">
      <w:pPr>
        <w:pStyle w:val="Header"/>
        <w:numPr>
          <w:ilvl w:val="0"/>
          <w:numId w:val="9"/>
        </w:numPr>
        <w:tabs>
          <w:tab w:val="clear" w:pos="4153"/>
          <w:tab w:val="clear" w:pos="8306"/>
        </w:tabs>
        <w:spacing w:before="120" w:after="120"/>
        <w:jc w:val="both"/>
        <w:rPr>
          <w:rFonts w:ascii="Verdana" w:hAnsi="Verdana"/>
          <w:sz w:val="22"/>
          <w:szCs w:val="22"/>
        </w:rPr>
      </w:pPr>
      <w:r w:rsidRPr="00075BF6">
        <w:rPr>
          <w:rFonts w:ascii="Verdana" w:hAnsi="Verdana"/>
          <w:sz w:val="22"/>
          <w:szCs w:val="22"/>
        </w:rPr>
        <w:t>To ensure the completion of statistical returns</w:t>
      </w:r>
    </w:p>
    <w:p w:rsidR="0056331E" w:rsidRPr="00075BF6" w:rsidRDefault="0056331E" w:rsidP="0056331E">
      <w:pPr>
        <w:pStyle w:val="Header"/>
        <w:tabs>
          <w:tab w:val="clear" w:pos="4153"/>
          <w:tab w:val="clear" w:pos="8306"/>
        </w:tabs>
        <w:spacing w:before="120" w:after="120"/>
        <w:rPr>
          <w:rFonts w:ascii="Verdana" w:hAnsi="Verdana"/>
          <w:b/>
          <w:sz w:val="22"/>
          <w:szCs w:val="22"/>
          <w:u w:val="single"/>
        </w:rPr>
      </w:pPr>
      <w:r w:rsidRPr="00075BF6">
        <w:rPr>
          <w:rFonts w:ascii="Verdana" w:hAnsi="Verdana"/>
          <w:b/>
          <w:sz w:val="22"/>
          <w:szCs w:val="22"/>
          <w:u w:val="single"/>
        </w:rPr>
        <w:t>Asset Management</w:t>
      </w:r>
      <w:r w:rsidR="00183629" w:rsidRPr="00075BF6">
        <w:rPr>
          <w:rFonts w:ascii="Verdana" w:hAnsi="Verdana"/>
          <w:b/>
          <w:sz w:val="22"/>
          <w:szCs w:val="22"/>
          <w:u w:val="single"/>
        </w:rPr>
        <w:t xml:space="preserve"> and Data Protection</w:t>
      </w:r>
    </w:p>
    <w:p w:rsidR="0056331E" w:rsidRPr="00075BF6" w:rsidRDefault="0056331E" w:rsidP="0056331E">
      <w:pPr>
        <w:spacing w:before="120" w:after="120"/>
        <w:jc w:val="both"/>
        <w:rPr>
          <w:rFonts w:ascii="Verdana" w:hAnsi="Verdana" w:cs="Arial"/>
        </w:rPr>
      </w:pPr>
      <w:r w:rsidRPr="00075BF6">
        <w:rPr>
          <w:rFonts w:ascii="Verdana" w:hAnsi="Verdana" w:cs="Arial"/>
        </w:rPr>
        <w:t xml:space="preserve">     1. To administer and manage the school’s asset management procedures in relation to:</w:t>
      </w:r>
    </w:p>
    <w:p w:rsidR="0056331E" w:rsidRPr="00075BF6" w:rsidRDefault="0056331E" w:rsidP="0056331E">
      <w:pPr>
        <w:numPr>
          <w:ilvl w:val="0"/>
          <w:numId w:val="10"/>
        </w:numPr>
        <w:spacing w:before="120" w:after="120" w:line="240" w:lineRule="auto"/>
        <w:jc w:val="both"/>
        <w:rPr>
          <w:rFonts w:ascii="Verdana" w:hAnsi="Verdana" w:cs="Arial"/>
        </w:rPr>
      </w:pPr>
      <w:r w:rsidRPr="00075BF6">
        <w:rPr>
          <w:rFonts w:ascii="Verdana" w:hAnsi="Verdana" w:cs="Arial"/>
        </w:rPr>
        <w:t>Acquisition and maintenance of stock levels</w:t>
      </w:r>
    </w:p>
    <w:p w:rsidR="0056331E" w:rsidRPr="00075BF6" w:rsidRDefault="0056331E" w:rsidP="0056331E">
      <w:pPr>
        <w:numPr>
          <w:ilvl w:val="0"/>
          <w:numId w:val="10"/>
        </w:numPr>
        <w:spacing w:before="120" w:after="120" w:line="240" w:lineRule="auto"/>
        <w:jc w:val="both"/>
        <w:rPr>
          <w:rFonts w:ascii="Verdana" w:hAnsi="Verdana" w:cs="Arial"/>
        </w:rPr>
      </w:pPr>
      <w:r w:rsidRPr="00075BF6">
        <w:rPr>
          <w:rFonts w:ascii="Verdana" w:hAnsi="Verdana" w:cs="Arial"/>
        </w:rPr>
        <w:t>Development and maintenance of school inventory</w:t>
      </w:r>
    </w:p>
    <w:p w:rsidR="0056331E" w:rsidRPr="00075BF6" w:rsidRDefault="0056331E" w:rsidP="0056331E">
      <w:pPr>
        <w:numPr>
          <w:ilvl w:val="0"/>
          <w:numId w:val="10"/>
        </w:numPr>
        <w:spacing w:before="120" w:after="120" w:line="240" w:lineRule="auto"/>
        <w:jc w:val="both"/>
        <w:rPr>
          <w:rFonts w:ascii="Verdana" w:hAnsi="Verdana" w:cs="Arial"/>
        </w:rPr>
      </w:pPr>
      <w:r w:rsidRPr="00075BF6">
        <w:rPr>
          <w:rFonts w:ascii="Verdana" w:hAnsi="Verdana" w:cs="Arial"/>
        </w:rPr>
        <w:t>Authorisation of building maintenance and repairs</w:t>
      </w:r>
    </w:p>
    <w:p w:rsidR="0056331E" w:rsidRPr="00075BF6" w:rsidRDefault="0056331E" w:rsidP="0056331E">
      <w:pPr>
        <w:pStyle w:val="Header"/>
        <w:tabs>
          <w:tab w:val="clear" w:pos="4153"/>
          <w:tab w:val="clear" w:pos="8306"/>
        </w:tabs>
        <w:spacing w:before="120" w:after="120"/>
        <w:rPr>
          <w:rFonts w:ascii="Verdana" w:hAnsi="Verdana"/>
          <w:b/>
          <w:sz w:val="22"/>
          <w:szCs w:val="22"/>
        </w:rPr>
      </w:pPr>
      <w:r w:rsidRPr="00075BF6">
        <w:rPr>
          <w:rFonts w:ascii="Verdana" w:hAnsi="Verdana"/>
          <w:sz w:val="22"/>
          <w:szCs w:val="22"/>
        </w:rPr>
        <w:t xml:space="preserve">    2. To prepare reports relating to the management of assets as required by the Governing Body</w:t>
      </w:r>
    </w:p>
    <w:p w:rsidR="0056331E" w:rsidRPr="00075BF6" w:rsidRDefault="0056331E" w:rsidP="0056331E">
      <w:pPr>
        <w:pStyle w:val="Header"/>
        <w:tabs>
          <w:tab w:val="clear" w:pos="4153"/>
          <w:tab w:val="clear" w:pos="8306"/>
        </w:tabs>
        <w:spacing w:before="120" w:after="120"/>
        <w:jc w:val="both"/>
        <w:rPr>
          <w:rFonts w:ascii="Verdana" w:hAnsi="Verdana"/>
          <w:sz w:val="22"/>
          <w:szCs w:val="22"/>
        </w:rPr>
      </w:pPr>
      <w:r w:rsidRPr="00075BF6">
        <w:rPr>
          <w:rFonts w:ascii="Verdana" w:hAnsi="Verdana"/>
          <w:sz w:val="22"/>
          <w:szCs w:val="22"/>
        </w:rPr>
        <w:t xml:space="preserve">    3. To undertake all necessary administrative functions in respect of outside organisations wishing to                                                   hire the premises. This will include initial contact with the organisation and the associated process    involved in ensuring the appropriate payment is received.</w:t>
      </w:r>
    </w:p>
    <w:p w:rsidR="00075BF6" w:rsidRPr="00075BF6" w:rsidRDefault="00075BF6" w:rsidP="00075BF6">
      <w:pPr>
        <w:pStyle w:val="Header"/>
        <w:numPr>
          <w:ilvl w:val="0"/>
          <w:numId w:val="13"/>
        </w:numPr>
        <w:tabs>
          <w:tab w:val="clear" w:pos="4153"/>
          <w:tab w:val="clear" w:pos="8306"/>
        </w:tabs>
        <w:spacing w:before="120" w:after="120"/>
        <w:jc w:val="both"/>
        <w:rPr>
          <w:rFonts w:ascii="Verdana" w:hAnsi="Verdana"/>
          <w:sz w:val="22"/>
          <w:szCs w:val="22"/>
        </w:rPr>
      </w:pPr>
      <w:r w:rsidRPr="00075BF6">
        <w:rPr>
          <w:rFonts w:ascii="Verdana" w:hAnsi="Verdana"/>
          <w:sz w:val="22"/>
          <w:szCs w:val="22"/>
        </w:rPr>
        <w:t xml:space="preserve"> Advise the school and its employees about their obligations under current data protection law, including the General Data Protections Regulation (GDPR)</w:t>
      </w:r>
    </w:p>
    <w:p w:rsidR="00075BF6" w:rsidRPr="00075BF6" w:rsidRDefault="00075BF6" w:rsidP="00075BF6">
      <w:pPr>
        <w:pStyle w:val="Header"/>
        <w:numPr>
          <w:ilvl w:val="0"/>
          <w:numId w:val="13"/>
        </w:numPr>
        <w:tabs>
          <w:tab w:val="clear" w:pos="4153"/>
          <w:tab w:val="clear" w:pos="8306"/>
        </w:tabs>
        <w:spacing w:before="120" w:after="120"/>
        <w:jc w:val="both"/>
        <w:rPr>
          <w:rFonts w:ascii="Verdana" w:hAnsi="Verdana"/>
          <w:sz w:val="22"/>
          <w:szCs w:val="22"/>
        </w:rPr>
      </w:pPr>
      <w:r w:rsidRPr="00075BF6">
        <w:rPr>
          <w:rFonts w:ascii="Verdana" w:hAnsi="Verdana"/>
          <w:sz w:val="22"/>
          <w:szCs w:val="22"/>
        </w:rPr>
        <w:t>Seek advice on data protection issues</w:t>
      </w:r>
    </w:p>
    <w:p w:rsidR="00C8329D" w:rsidRPr="00075BF6" w:rsidRDefault="00C8329D" w:rsidP="0056331E">
      <w:pPr>
        <w:pStyle w:val="Header"/>
        <w:tabs>
          <w:tab w:val="clear" w:pos="4153"/>
          <w:tab w:val="clear" w:pos="8306"/>
        </w:tabs>
        <w:spacing w:before="120" w:after="120"/>
        <w:rPr>
          <w:rFonts w:ascii="Verdana" w:hAnsi="Verdana"/>
          <w:b/>
          <w:sz w:val="22"/>
          <w:szCs w:val="22"/>
          <w:u w:val="single"/>
        </w:rPr>
      </w:pPr>
    </w:p>
    <w:p w:rsidR="0056331E" w:rsidRPr="00075BF6" w:rsidRDefault="0056331E" w:rsidP="0056331E">
      <w:pPr>
        <w:pStyle w:val="Header"/>
        <w:tabs>
          <w:tab w:val="clear" w:pos="4153"/>
          <w:tab w:val="clear" w:pos="8306"/>
        </w:tabs>
        <w:spacing w:before="120" w:after="120"/>
        <w:rPr>
          <w:rFonts w:ascii="Verdana" w:hAnsi="Verdana"/>
          <w:b/>
          <w:sz w:val="22"/>
          <w:szCs w:val="22"/>
          <w:u w:val="single"/>
        </w:rPr>
      </w:pPr>
      <w:r w:rsidRPr="00075BF6">
        <w:rPr>
          <w:rFonts w:ascii="Verdana" w:hAnsi="Verdana"/>
          <w:b/>
          <w:sz w:val="22"/>
          <w:szCs w:val="22"/>
          <w:u w:val="single"/>
        </w:rPr>
        <w:t>Administration</w:t>
      </w:r>
    </w:p>
    <w:p w:rsidR="0056331E" w:rsidRPr="00075BF6" w:rsidRDefault="0056331E" w:rsidP="0056331E">
      <w:pPr>
        <w:numPr>
          <w:ilvl w:val="0"/>
          <w:numId w:val="11"/>
        </w:numPr>
        <w:spacing w:before="120" w:after="120" w:line="240" w:lineRule="auto"/>
        <w:jc w:val="both"/>
        <w:rPr>
          <w:rFonts w:ascii="Verdana" w:hAnsi="Verdana" w:cs="Arial"/>
        </w:rPr>
      </w:pPr>
      <w:r w:rsidRPr="00075BF6">
        <w:rPr>
          <w:rFonts w:ascii="Verdana" w:hAnsi="Verdana" w:cs="Arial"/>
        </w:rPr>
        <w:t>To ensure the school office runs in an efficient manner</w:t>
      </w:r>
      <w:r w:rsidR="00C8329D" w:rsidRPr="00075BF6">
        <w:rPr>
          <w:rFonts w:ascii="Verdana" w:hAnsi="Verdana" w:cs="Arial"/>
        </w:rPr>
        <w:t xml:space="preserve"> liaising with pupils, parents / carers, staff and external agencies.</w:t>
      </w:r>
    </w:p>
    <w:p w:rsidR="0056331E" w:rsidRPr="00075BF6" w:rsidRDefault="00C8329D" w:rsidP="0056331E">
      <w:pPr>
        <w:numPr>
          <w:ilvl w:val="0"/>
          <w:numId w:val="11"/>
        </w:numPr>
        <w:spacing w:before="120" w:after="120" w:line="240" w:lineRule="auto"/>
        <w:jc w:val="both"/>
        <w:rPr>
          <w:rFonts w:ascii="Verdana" w:hAnsi="Verdana" w:cs="Arial"/>
        </w:rPr>
      </w:pPr>
      <w:r w:rsidRPr="00075BF6">
        <w:rPr>
          <w:rFonts w:ascii="Verdana" w:hAnsi="Verdana" w:cs="Arial"/>
        </w:rPr>
        <w:t>Undertake word processing and IT based tasks including the operation of computerised records and management information systems.</w:t>
      </w:r>
    </w:p>
    <w:p w:rsidR="00C8329D" w:rsidRPr="00075BF6" w:rsidRDefault="00C8329D" w:rsidP="0056331E">
      <w:pPr>
        <w:numPr>
          <w:ilvl w:val="0"/>
          <w:numId w:val="11"/>
        </w:numPr>
        <w:spacing w:before="120" w:after="120" w:line="240" w:lineRule="auto"/>
        <w:jc w:val="both"/>
        <w:rPr>
          <w:rFonts w:ascii="Verdana" w:hAnsi="Verdana" w:cs="Arial"/>
        </w:rPr>
      </w:pPr>
      <w:r w:rsidRPr="00075BF6">
        <w:rPr>
          <w:rFonts w:ascii="Verdana" w:hAnsi="Verdana" w:cs="Arial"/>
        </w:rPr>
        <w:t>Contribute to the planning and development of administrative procedures and systems</w:t>
      </w:r>
    </w:p>
    <w:p w:rsidR="00C8329D" w:rsidRPr="00075BF6" w:rsidRDefault="00C8329D" w:rsidP="0056331E">
      <w:pPr>
        <w:numPr>
          <w:ilvl w:val="0"/>
          <w:numId w:val="11"/>
        </w:numPr>
        <w:spacing w:before="120" w:after="120" w:line="240" w:lineRule="auto"/>
        <w:jc w:val="both"/>
        <w:rPr>
          <w:rFonts w:ascii="Verdana" w:hAnsi="Verdana" w:cs="Arial"/>
        </w:rPr>
      </w:pPr>
      <w:r w:rsidRPr="00075BF6">
        <w:rPr>
          <w:rFonts w:ascii="Verdana" w:hAnsi="Verdana" w:cs="Arial"/>
        </w:rPr>
        <w:t>Undertake personnel administration, such as DBS checks</w:t>
      </w:r>
    </w:p>
    <w:p w:rsidR="0056331E" w:rsidRPr="00075BF6" w:rsidRDefault="00C8329D" w:rsidP="0056331E">
      <w:pPr>
        <w:numPr>
          <w:ilvl w:val="0"/>
          <w:numId w:val="11"/>
        </w:numPr>
        <w:spacing w:before="120" w:after="120" w:line="240" w:lineRule="auto"/>
        <w:jc w:val="both"/>
        <w:rPr>
          <w:rFonts w:ascii="Verdana" w:hAnsi="Verdana"/>
        </w:rPr>
      </w:pPr>
      <w:r w:rsidRPr="00075BF6">
        <w:rPr>
          <w:rFonts w:ascii="Verdana" w:hAnsi="Verdana" w:cs="Arial"/>
        </w:rPr>
        <w:t>Dealing with incoming correspondence including calls, post and emails in a professional manner</w:t>
      </w:r>
    </w:p>
    <w:p w:rsidR="00C8329D" w:rsidRPr="00075BF6" w:rsidRDefault="00C8329D" w:rsidP="0056331E">
      <w:pPr>
        <w:numPr>
          <w:ilvl w:val="0"/>
          <w:numId w:val="11"/>
        </w:numPr>
        <w:spacing w:before="120" w:after="120" w:line="240" w:lineRule="auto"/>
        <w:jc w:val="both"/>
        <w:rPr>
          <w:rFonts w:ascii="Verdana" w:hAnsi="Verdana"/>
        </w:rPr>
      </w:pPr>
      <w:r w:rsidRPr="00075BF6">
        <w:rPr>
          <w:rFonts w:ascii="Verdana" w:hAnsi="Verdana"/>
        </w:rPr>
        <w:t>Ensure that all visitors are welcomed in a polite and professional manner, maintaining full compliance with the Visitors / Contractors On-Site checks</w:t>
      </w:r>
    </w:p>
    <w:p w:rsidR="00C8329D" w:rsidRPr="00075BF6" w:rsidRDefault="00C8329D" w:rsidP="0056331E">
      <w:pPr>
        <w:numPr>
          <w:ilvl w:val="0"/>
          <w:numId w:val="11"/>
        </w:numPr>
        <w:spacing w:before="120" w:after="120" w:line="240" w:lineRule="auto"/>
        <w:jc w:val="both"/>
        <w:rPr>
          <w:rFonts w:ascii="Verdana" w:hAnsi="Verdana"/>
        </w:rPr>
      </w:pPr>
      <w:r w:rsidRPr="00075BF6">
        <w:rPr>
          <w:rFonts w:ascii="Verdana" w:hAnsi="Verdana"/>
        </w:rPr>
        <w:t>Ensure that Keeping Children Safe in Education statutory guidance underpins all interaction with visitors, contractors and agency staff on site</w:t>
      </w:r>
    </w:p>
    <w:p w:rsidR="00C8329D" w:rsidRPr="00C8329D" w:rsidRDefault="00C8329D" w:rsidP="00075BF6">
      <w:pPr>
        <w:spacing w:before="120" w:after="120" w:line="240" w:lineRule="auto"/>
        <w:ind w:left="360"/>
        <w:jc w:val="both"/>
        <w:rPr>
          <w:rFonts w:ascii="Verdana" w:hAnsi="Verdana"/>
        </w:rPr>
      </w:pPr>
    </w:p>
    <w:p w:rsidR="0056331E" w:rsidRPr="001A59C2" w:rsidRDefault="0056331E" w:rsidP="0056331E">
      <w:pPr>
        <w:pStyle w:val="Header"/>
        <w:tabs>
          <w:tab w:val="clear" w:pos="4153"/>
          <w:tab w:val="clear" w:pos="8306"/>
        </w:tabs>
        <w:spacing w:before="120" w:after="120"/>
        <w:jc w:val="both"/>
        <w:rPr>
          <w:rFonts w:ascii="Verdana" w:hAnsi="Verdana"/>
        </w:rPr>
      </w:pPr>
    </w:p>
    <w:p w:rsidR="0065619A" w:rsidRPr="0065619A" w:rsidRDefault="0065619A" w:rsidP="0065619A">
      <w:pPr>
        <w:jc w:val="both"/>
        <w:rPr>
          <w:rFonts w:ascii="Verdana" w:hAnsi="Verdana"/>
        </w:rPr>
      </w:pPr>
    </w:p>
    <w:p w:rsidR="003D735D" w:rsidRPr="003D735D" w:rsidRDefault="003D735D" w:rsidP="003D735D"/>
    <w:sectPr w:rsidR="003D735D" w:rsidRPr="003D735D" w:rsidSect="003D735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EE9" w:rsidRDefault="000F0EE9" w:rsidP="0078600D">
      <w:pPr>
        <w:spacing w:after="0" w:line="240" w:lineRule="auto"/>
      </w:pPr>
      <w:r>
        <w:separator/>
      </w:r>
    </w:p>
  </w:endnote>
  <w:endnote w:type="continuationSeparator" w:id="0">
    <w:p w:rsidR="000F0EE9" w:rsidRDefault="000F0EE9" w:rsidP="00786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EE9" w:rsidRDefault="000F0EE9" w:rsidP="0078600D">
      <w:pPr>
        <w:spacing w:after="0" w:line="240" w:lineRule="auto"/>
      </w:pPr>
      <w:r>
        <w:separator/>
      </w:r>
    </w:p>
  </w:footnote>
  <w:footnote w:type="continuationSeparator" w:id="0">
    <w:p w:rsidR="000F0EE9" w:rsidRDefault="000F0EE9" w:rsidP="007860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100CC"/>
    <w:multiLevelType w:val="hybridMultilevel"/>
    <w:tmpl w:val="84AE687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E4A17"/>
    <w:multiLevelType w:val="hybridMultilevel"/>
    <w:tmpl w:val="A9B6173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58071D4"/>
    <w:multiLevelType w:val="hybridMultilevel"/>
    <w:tmpl w:val="290C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1230E"/>
    <w:multiLevelType w:val="hybridMultilevel"/>
    <w:tmpl w:val="2834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B291A"/>
    <w:multiLevelType w:val="hybridMultilevel"/>
    <w:tmpl w:val="2BE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320AB5"/>
    <w:multiLevelType w:val="hybridMultilevel"/>
    <w:tmpl w:val="DB585A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465D76"/>
    <w:multiLevelType w:val="hybridMultilevel"/>
    <w:tmpl w:val="A6DAA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5906C4"/>
    <w:multiLevelType w:val="hybridMultilevel"/>
    <w:tmpl w:val="43EE974A"/>
    <w:lvl w:ilvl="0" w:tplc="08090001">
      <w:start w:val="1"/>
      <w:numFmt w:val="bullet"/>
      <w:lvlText w:val=""/>
      <w:lvlJc w:val="left"/>
      <w:pPr>
        <w:tabs>
          <w:tab w:val="num" w:pos="720"/>
        </w:tabs>
        <w:ind w:left="720" w:hanging="360"/>
      </w:pPr>
      <w:rPr>
        <w:rFonts w:ascii="Symbol" w:hAnsi="Symbol"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B6351AC"/>
    <w:multiLevelType w:val="hybridMultilevel"/>
    <w:tmpl w:val="DF8EF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0E266A"/>
    <w:multiLevelType w:val="hybridMultilevel"/>
    <w:tmpl w:val="DA7E9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DF40B4"/>
    <w:multiLevelType w:val="hybridMultilevel"/>
    <w:tmpl w:val="D4AA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DA2FDE"/>
    <w:multiLevelType w:val="hybridMultilevel"/>
    <w:tmpl w:val="B8A87F40"/>
    <w:lvl w:ilvl="0" w:tplc="589846FE">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D8E3E0C"/>
    <w:multiLevelType w:val="hybridMultilevel"/>
    <w:tmpl w:val="40C655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2"/>
  </w:num>
  <w:num w:numId="3">
    <w:abstractNumId w:val="10"/>
  </w:num>
  <w:num w:numId="4">
    <w:abstractNumId w:val="4"/>
  </w:num>
  <w:num w:numId="5">
    <w:abstractNumId w:val="8"/>
  </w:num>
  <w:num w:numId="6">
    <w:abstractNumId w:val="6"/>
  </w:num>
  <w:num w:numId="7">
    <w:abstractNumId w:val="3"/>
  </w:num>
  <w:num w:numId="8">
    <w:abstractNumId w:val="9"/>
  </w:num>
  <w:num w:numId="9">
    <w:abstractNumId w:val="11"/>
  </w:num>
  <w:num w:numId="10">
    <w:abstractNumId w:val="7"/>
  </w:num>
  <w:num w:numId="11">
    <w:abstractNumId w:val="1"/>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35D"/>
    <w:rsid w:val="00075BF6"/>
    <w:rsid w:val="000F0EE9"/>
    <w:rsid w:val="00183629"/>
    <w:rsid w:val="00282FC7"/>
    <w:rsid w:val="002E6A36"/>
    <w:rsid w:val="003D735D"/>
    <w:rsid w:val="004327AD"/>
    <w:rsid w:val="00463361"/>
    <w:rsid w:val="0056331E"/>
    <w:rsid w:val="0065619A"/>
    <w:rsid w:val="00730E54"/>
    <w:rsid w:val="00782B3C"/>
    <w:rsid w:val="0078600D"/>
    <w:rsid w:val="00877ECA"/>
    <w:rsid w:val="009A289F"/>
    <w:rsid w:val="00A15F2B"/>
    <w:rsid w:val="00C8329D"/>
    <w:rsid w:val="00C90556"/>
    <w:rsid w:val="00C9238A"/>
    <w:rsid w:val="00CE4F93"/>
    <w:rsid w:val="00D70310"/>
    <w:rsid w:val="00D97842"/>
    <w:rsid w:val="00EC4DAC"/>
    <w:rsid w:val="00F065A6"/>
    <w:rsid w:val="00FA5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C75A7"/>
  <w15:chartTrackingRefBased/>
  <w15:docId w15:val="{5D26A5E3-7844-4C14-BF71-76B0BCA9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35D"/>
    <w:pPr>
      <w:ind w:left="720"/>
      <w:contextualSpacing/>
    </w:pPr>
  </w:style>
  <w:style w:type="paragraph" w:styleId="Title">
    <w:name w:val="Title"/>
    <w:basedOn w:val="Normal"/>
    <w:link w:val="TitleChar"/>
    <w:qFormat/>
    <w:rsid w:val="0065619A"/>
    <w:pPr>
      <w:spacing w:after="0" w:line="240" w:lineRule="auto"/>
      <w:jc w:val="center"/>
    </w:pPr>
    <w:rPr>
      <w:rFonts w:ascii="Arial" w:eastAsia="Times New Roman" w:hAnsi="Arial" w:cs="Times New Roman"/>
      <w:b/>
      <w:sz w:val="32"/>
      <w:szCs w:val="20"/>
      <w:u w:val="single"/>
    </w:rPr>
  </w:style>
  <w:style w:type="character" w:customStyle="1" w:styleId="TitleChar">
    <w:name w:val="Title Char"/>
    <w:basedOn w:val="DefaultParagraphFont"/>
    <w:link w:val="Title"/>
    <w:rsid w:val="0065619A"/>
    <w:rPr>
      <w:rFonts w:ascii="Arial" w:eastAsia="Times New Roman" w:hAnsi="Arial" w:cs="Times New Roman"/>
      <w:b/>
      <w:sz w:val="32"/>
      <w:szCs w:val="20"/>
      <w:u w:val="single"/>
    </w:rPr>
  </w:style>
  <w:style w:type="paragraph" w:styleId="Header">
    <w:name w:val="header"/>
    <w:basedOn w:val="Normal"/>
    <w:link w:val="HeaderChar"/>
    <w:rsid w:val="0065619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65619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86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Becky.Wood</dc:creator>
  <cp:keywords/>
  <dc:description/>
  <cp:lastModifiedBy>Jacqui Ames</cp:lastModifiedBy>
  <cp:revision>4</cp:revision>
  <dcterms:created xsi:type="dcterms:W3CDTF">2025-04-10T13:53:00Z</dcterms:created>
  <dcterms:modified xsi:type="dcterms:W3CDTF">2025-06-18T05:37:00Z</dcterms:modified>
</cp:coreProperties>
</file>